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172" w:rsidRPr="00A36172" w:rsidRDefault="00A36172" w:rsidP="00A36172">
      <w:pPr>
        <w:pStyle w:val="Almbrevtekst"/>
        <w:rPr>
          <w:rFonts w:eastAsia="Times New Roman"/>
          <w:b/>
          <w:color w:val="000000"/>
          <w:sz w:val="24"/>
          <w:szCs w:val="24"/>
          <w:lang w:val="en-US"/>
        </w:rPr>
      </w:pPr>
      <w:r w:rsidRPr="00A36172">
        <w:rPr>
          <w:lang w:val="en-US"/>
        </w:rPr>
        <w:t xml:space="preserve"> </w:t>
      </w:r>
      <w:r w:rsidRPr="00A36172">
        <w:rPr>
          <w:rFonts w:eastAsia="Times New Roman"/>
          <w:b/>
          <w:color w:val="000000"/>
          <w:sz w:val="24"/>
          <w:szCs w:val="24"/>
          <w:lang w:val="en-US"/>
        </w:rPr>
        <w:t>Application for partner admission</w:t>
      </w:r>
    </w:p>
    <w:p w:rsidR="00A36172" w:rsidRPr="00A36172" w:rsidRDefault="00A36172" w:rsidP="00A36172">
      <w:pPr>
        <w:pStyle w:val="Almbrevtekst"/>
        <w:rPr>
          <w:lang w:val="en-US"/>
        </w:rPr>
      </w:pPr>
    </w:p>
    <w:tbl>
      <w:tblPr>
        <w:tblStyle w:val="Tabel-Gitter"/>
        <w:tblW w:w="962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106"/>
        <w:gridCol w:w="5522"/>
      </w:tblGrid>
      <w:tr w:rsidR="00A36172" w:rsidRPr="00A36172" w:rsidTr="00735156">
        <w:tc>
          <w:tcPr>
            <w:tcW w:w="4106" w:type="dxa"/>
            <w:tcBorders>
              <w:right w:val="nil"/>
            </w:tcBorders>
          </w:tcPr>
          <w:p w:rsidR="00A36172" w:rsidRDefault="00A36172" w:rsidP="00735156">
            <w:pPr>
              <w:pStyle w:val="NormalWeb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NormalWeb"/>
              <w:rPr>
                <w:rFonts w:ascii="Palatino" w:hAnsi="Palatino"/>
                <w:color w:val="000000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Applicant 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organisation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responsible for implementing the NSGO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 of institution/</w:t>
            </w:r>
            <w:proofErr w:type="spellStart"/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organisation</w:t>
            </w:r>
            <w:proofErr w:type="spellEnd"/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Postal Code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Website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  <w:tcBorders>
              <w:bottom w:val="single" w:sz="4" w:space="0" w:color="auto"/>
            </w:tcBorders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  <w:tcBorders>
              <w:right w:val="nil"/>
            </w:tcBorders>
          </w:tcPr>
          <w:p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Coordinator and contact person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Mr./Ms.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Job title (at the applicant institution)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Postal Code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  <w:tcBorders>
              <w:bottom w:val="single" w:sz="4" w:space="0" w:color="auto"/>
            </w:tcBorders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  <w:tcBorders>
              <w:right w:val="nil"/>
            </w:tcBorders>
          </w:tcPr>
          <w:p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Supporting 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organisation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(if any)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i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i/>
                <w:sz w:val="20"/>
                <w:szCs w:val="20"/>
                <w:lang w:val="en-US"/>
              </w:rPr>
              <w:t>Multiply if there are various supporting bodies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 of institution/</w:t>
            </w:r>
            <w:proofErr w:type="spellStart"/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organisation</w:t>
            </w:r>
            <w:proofErr w:type="spellEnd"/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Postal Code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Website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  <w:tcBorders>
              <w:bottom w:val="single" w:sz="4" w:space="0" w:color="auto"/>
            </w:tcBorders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  <w:tcBorders>
              <w:right w:val="nil"/>
            </w:tcBorders>
          </w:tcPr>
          <w:p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Contact person at supporting body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  <w:tcBorders>
              <w:left w:val="nil"/>
            </w:tcBorders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Mr./Ms.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Job title (at supporting institution)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Street Address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lastRenderedPageBreak/>
              <w:t>Postal Code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City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In which country (-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ies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) do you intend to conduct the SGO project?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Describe the national sports governance situation and relevance of the National Sports Governance Observer Project in the </w:t>
            </w:r>
            <w:proofErr w:type="gram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country(</w:t>
            </w:r>
            <w:proofErr w:type="gram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ies</w:t>
            </w:r>
            <w:proofErr w:type="spell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)?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What is your aim by joining the NSGO project?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pStyle w:val="Listeafsnit"/>
              <w:ind w:left="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What is </w:t>
            </w:r>
            <w:r w:rsidRPr="00612FB9">
              <w:rPr>
                <w:rFonts w:ascii="Palatino" w:hAnsi="Palatino"/>
                <w:b/>
                <w:sz w:val="20"/>
                <w:szCs w:val="20"/>
                <w:lang w:val="en-US"/>
              </w:rPr>
              <w:t>the</w:t>
            </w:r>
            <w:bookmarkStart w:id="0" w:name="_GoBack"/>
            <w:bookmarkEnd w:id="0"/>
            <w:r w:rsidRPr="00612FB9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legal status of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the responsible research institution? Describe formal and informal links to government, national sports federations, and other relevant stakeholders.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Describe the academic expertise and experience of the lead researcher. A CV can be attached separately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Please describe the academic expertise and experience of any (envisioned) assisting researchers (if any). 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Describe how you will secure the necessary human and financial resources for the project. (Note: as a minimum, finances </w:t>
            </w:r>
            <w:proofErr w:type="gram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must be secured</w:t>
            </w:r>
            <w:proofErr w:type="gram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for research capacity equal to one full time researcher over 3 months).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  <w:tr w:rsidR="00A36172" w:rsidRPr="00A36172" w:rsidTr="00735156">
        <w:tc>
          <w:tcPr>
            <w:tcW w:w="4106" w:type="dxa"/>
          </w:tcPr>
          <w:p w:rsid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  <w:p w:rsidR="00A36172" w:rsidRPr="00A36172" w:rsidRDefault="00A36172" w:rsidP="00735156">
            <w:pPr>
              <w:rPr>
                <w:rFonts w:ascii="Palatino" w:hAnsi="Palatino"/>
                <w:b/>
                <w:sz w:val="20"/>
                <w:szCs w:val="20"/>
                <w:lang w:val="en-US"/>
              </w:rPr>
            </w:pP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Identify the national sport federations that </w:t>
            </w:r>
            <w:proofErr w:type="gramStart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>will be covered</w:t>
            </w:r>
            <w:proofErr w:type="gramEnd"/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t xml:space="preserve"> by the research project?</w:t>
            </w:r>
            <w:r w:rsidRPr="00A36172">
              <w:rPr>
                <w:rFonts w:ascii="Palatino" w:hAnsi="Palatino"/>
                <w:b/>
                <w:sz w:val="20"/>
                <w:szCs w:val="20"/>
                <w:lang w:val="en-US"/>
              </w:rPr>
              <w:br/>
            </w:r>
          </w:p>
        </w:tc>
        <w:tc>
          <w:tcPr>
            <w:tcW w:w="5522" w:type="dxa"/>
          </w:tcPr>
          <w:p w:rsidR="00A36172" w:rsidRPr="00A36172" w:rsidRDefault="00A36172" w:rsidP="00735156">
            <w:pPr>
              <w:ind w:left="360"/>
              <w:rPr>
                <w:rFonts w:ascii="Palatino" w:hAnsi="Palatino"/>
                <w:b/>
                <w:sz w:val="20"/>
                <w:szCs w:val="20"/>
                <w:lang w:val="en-US"/>
              </w:rPr>
            </w:pPr>
          </w:p>
        </w:tc>
      </w:tr>
    </w:tbl>
    <w:p w:rsidR="00A36172" w:rsidRPr="00A36172" w:rsidRDefault="00A36172">
      <w:pPr>
        <w:spacing w:line="276" w:lineRule="auto"/>
        <w:rPr>
          <w:rFonts w:ascii="Palatino" w:hAnsi="Palatino"/>
          <w:b/>
          <w:sz w:val="20"/>
        </w:rPr>
      </w:pPr>
    </w:p>
    <w:p w:rsidR="00A36172" w:rsidRPr="00A36172" w:rsidRDefault="00A36172" w:rsidP="00A36172">
      <w:pPr>
        <w:rPr>
          <w:rFonts w:ascii="Palatino" w:hAnsi="Palatino"/>
          <w:b/>
          <w:sz w:val="20"/>
        </w:rPr>
      </w:pPr>
      <w:r w:rsidRPr="00A36172">
        <w:rPr>
          <w:rFonts w:ascii="Palatino" w:hAnsi="Palatino"/>
          <w:b/>
          <w:sz w:val="20"/>
        </w:rPr>
        <w:lastRenderedPageBreak/>
        <w:t>Application Process</w:t>
      </w:r>
    </w:p>
    <w:p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 xml:space="preserve">Applications including all relevant attachments </w:t>
      </w:r>
      <w:proofErr w:type="gramStart"/>
      <w:r w:rsidRPr="00A36172">
        <w:rPr>
          <w:rFonts w:ascii="Palatino" w:hAnsi="Palatino"/>
          <w:sz w:val="20"/>
        </w:rPr>
        <w:t>must be submitted</w:t>
      </w:r>
      <w:proofErr w:type="gramEnd"/>
      <w:r w:rsidRPr="00A36172">
        <w:rPr>
          <w:rFonts w:ascii="Palatino" w:hAnsi="Palatino"/>
          <w:sz w:val="20"/>
        </w:rPr>
        <w:t xml:space="preserve"> via e-mail to </w:t>
      </w:r>
      <w:hyperlink r:id="rId9" w:history="1">
        <w:r w:rsidRPr="00A36172">
          <w:rPr>
            <w:rStyle w:val="Hyperlink"/>
            <w:rFonts w:ascii="Palatino" w:hAnsi="Palatino"/>
            <w:sz w:val="20"/>
          </w:rPr>
          <w:t>info@playthegame.org</w:t>
        </w:r>
      </w:hyperlink>
      <w:r w:rsidRPr="00A36172">
        <w:rPr>
          <w:rFonts w:ascii="Palatino" w:hAnsi="Palatino"/>
          <w:sz w:val="20"/>
        </w:rPr>
        <w:t xml:space="preserve"> </w:t>
      </w:r>
    </w:p>
    <w:p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>An admission committee under Play the Game will evaluate incoming applications and respond within 21 days of the receipt of the application.</w:t>
      </w:r>
    </w:p>
    <w:p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 xml:space="preserve">The admission committee will review admissions </w:t>
      </w:r>
      <w:proofErr w:type="gramStart"/>
      <w:r w:rsidRPr="00A36172">
        <w:rPr>
          <w:rFonts w:ascii="Palatino" w:hAnsi="Palatino"/>
          <w:sz w:val="20"/>
        </w:rPr>
        <w:t>on the basis of</w:t>
      </w:r>
      <w:proofErr w:type="gramEnd"/>
      <w:r w:rsidRPr="00A36172">
        <w:rPr>
          <w:rFonts w:ascii="Palatino" w:hAnsi="Palatino"/>
          <w:sz w:val="20"/>
        </w:rPr>
        <w:t>, inter alia, the following criteria:</w:t>
      </w:r>
    </w:p>
    <w:p w:rsidR="00A36172" w:rsidRPr="00A36172" w:rsidRDefault="00A36172" w:rsidP="00A36172">
      <w:pPr>
        <w:pStyle w:val="Listeafsnit"/>
        <w:numPr>
          <w:ilvl w:val="0"/>
          <w:numId w:val="1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National relevance of NSGO study</w:t>
      </w:r>
    </w:p>
    <w:p w:rsidR="00A36172" w:rsidRPr="00A36172" w:rsidRDefault="00A36172" w:rsidP="00A36172">
      <w:pPr>
        <w:pStyle w:val="Listeafsnit"/>
        <w:numPr>
          <w:ilvl w:val="0"/>
          <w:numId w:val="1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Adequate academic expertise</w:t>
      </w:r>
    </w:p>
    <w:p w:rsidR="00A36172" w:rsidRPr="00A36172" w:rsidRDefault="00A36172" w:rsidP="00A36172">
      <w:pPr>
        <w:pStyle w:val="Listeafsnit"/>
        <w:numPr>
          <w:ilvl w:val="0"/>
          <w:numId w:val="1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Necessary financial resources</w:t>
      </w:r>
      <w:r w:rsidRPr="00A36172">
        <w:rPr>
          <w:rFonts w:ascii="Palatino" w:hAnsi="Palatino"/>
          <w:sz w:val="20"/>
          <w:szCs w:val="20"/>
          <w:lang w:val="en-US"/>
        </w:rPr>
        <w:br/>
      </w:r>
      <w:r w:rsidRPr="00A36172">
        <w:rPr>
          <w:rFonts w:ascii="Palatino" w:hAnsi="Palatino"/>
          <w:b/>
          <w:sz w:val="20"/>
          <w:szCs w:val="20"/>
          <w:lang w:val="en-US"/>
        </w:rPr>
        <w:tab/>
      </w:r>
    </w:p>
    <w:p w:rsidR="00A36172" w:rsidRPr="00A36172" w:rsidRDefault="00A36172" w:rsidP="00A36172">
      <w:pPr>
        <w:rPr>
          <w:rFonts w:ascii="Palatino" w:hAnsi="Palatino"/>
          <w:sz w:val="20"/>
        </w:rPr>
      </w:pPr>
      <w:r w:rsidRPr="00A36172">
        <w:rPr>
          <w:rFonts w:ascii="Palatino" w:hAnsi="Palatino"/>
          <w:sz w:val="20"/>
        </w:rPr>
        <w:t xml:space="preserve">Admission of the applicant </w:t>
      </w:r>
      <w:proofErr w:type="spellStart"/>
      <w:r w:rsidRPr="00A36172">
        <w:rPr>
          <w:rFonts w:ascii="Palatino" w:hAnsi="Palatino"/>
          <w:sz w:val="20"/>
        </w:rPr>
        <w:t>organisation</w:t>
      </w:r>
      <w:proofErr w:type="spellEnd"/>
      <w:r w:rsidRPr="00A36172">
        <w:rPr>
          <w:rFonts w:ascii="Palatino" w:hAnsi="Palatino"/>
          <w:sz w:val="20"/>
        </w:rPr>
        <w:t xml:space="preserve"> as an external partner to the NSGO project are subject to the signing of a cooperation agreement by the applicant </w:t>
      </w:r>
      <w:proofErr w:type="spellStart"/>
      <w:r w:rsidRPr="00A36172">
        <w:rPr>
          <w:rFonts w:ascii="Palatino" w:hAnsi="Palatino"/>
          <w:sz w:val="20"/>
        </w:rPr>
        <w:t>organisation</w:t>
      </w:r>
      <w:proofErr w:type="spellEnd"/>
      <w:r w:rsidRPr="00A36172">
        <w:rPr>
          <w:rFonts w:ascii="Palatino" w:hAnsi="Palatino"/>
          <w:sz w:val="20"/>
        </w:rPr>
        <w:t xml:space="preserve"> defining terms and conditions for the cooperation and the specific requirements </w:t>
      </w:r>
      <w:r w:rsidRPr="00A36172">
        <w:rPr>
          <w:rFonts w:ascii="Palatino" w:hAnsi="Palatino"/>
          <w:sz w:val="20"/>
        </w:rPr>
        <w:t>for the project implementation.</w:t>
      </w:r>
    </w:p>
    <w:p w:rsidR="00A36172" w:rsidRPr="00A36172" w:rsidRDefault="00A36172" w:rsidP="00A36172">
      <w:pPr>
        <w:rPr>
          <w:rFonts w:ascii="Palatino" w:hAnsi="Palatino"/>
          <w:b/>
          <w:sz w:val="20"/>
        </w:rPr>
      </w:pPr>
      <w:r w:rsidRPr="00A36172">
        <w:rPr>
          <w:rFonts w:ascii="Palatino" w:hAnsi="Palatino"/>
          <w:b/>
          <w:sz w:val="20"/>
        </w:rPr>
        <w:t xml:space="preserve">Additional documents: </w:t>
      </w:r>
      <w:r w:rsidRPr="00A36172">
        <w:rPr>
          <w:rFonts w:ascii="Palatino" w:hAnsi="Palatino"/>
          <w:b/>
          <w:sz w:val="20"/>
        </w:rPr>
        <w:tab/>
      </w:r>
    </w:p>
    <w:p w:rsidR="00A36172" w:rsidRPr="00A36172" w:rsidRDefault="00A36172" w:rsidP="00A36172">
      <w:pPr>
        <w:pStyle w:val="Listeafsnit"/>
        <w:numPr>
          <w:ilvl w:val="0"/>
          <w:numId w:val="2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>Standard cooperation agreement</w:t>
      </w:r>
    </w:p>
    <w:p w:rsidR="00A36172" w:rsidRPr="00A36172" w:rsidRDefault="00A36172" w:rsidP="00A36172">
      <w:pPr>
        <w:pStyle w:val="Listeafsnit"/>
        <w:numPr>
          <w:ilvl w:val="0"/>
          <w:numId w:val="2"/>
        </w:numPr>
        <w:rPr>
          <w:rFonts w:ascii="Palatino" w:hAnsi="Palatino"/>
          <w:sz w:val="20"/>
          <w:szCs w:val="20"/>
          <w:lang w:val="en-US"/>
        </w:rPr>
      </w:pPr>
      <w:r w:rsidRPr="00A36172">
        <w:rPr>
          <w:rFonts w:ascii="Palatino" w:hAnsi="Palatino"/>
          <w:sz w:val="20"/>
          <w:szCs w:val="20"/>
          <w:lang w:val="en-US"/>
        </w:rPr>
        <w:t xml:space="preserve">National Sports Governance Observer: </w:t>
      </w:r>
      <w:proofErr w:type="spellStart"/>
      <w:r w:rsidRPr="00A36172">
        <w:rPr>
          <w:rFonts w:ascii="Palatino" w:hAnsi="Palatino"/>
          <w:sz w:val="20"/>
          <w:szCs w:val="20"/>
          <w:lang w:val="en-US"/>
        </w:rPr>
        <w:t>Standardised</w:t>
      </w:r>
      <w:proofErr w:type="spellEnd"/>
      <w:r w:rsidRPr="00A36172">
        <w:rPr>
          <w:rFonts w:ascii="Palatino" w:hAnsi="Palatino"/>
          <w:sz w:val="20"/>
          <w:szCs w:val="20"/>
          <w:lang w:val="en-US"/>
        </w:rPr>
        <w:t xml:space="preserve"> data gathering and approval processes</w:t>
      </w:r>
    </w:p>
    <w:p w:rsidR="00A36172" w:rsidRPr="00A36172" w:rsidRDefault="00A36172" w:rsidP="00A36172">
      <w:pPr>
        <w:rPr>
          <w:rFonts w:ascii="Palatino" w:hAnsi="Palatino"/>
          <w:b/>
          <w:sz w:val="20"/>
        </w:rPr>
      </w:pPr>
    </w:p>
    <w:p w:rsidR="00BD1EE3" w:rsidRPr="00A36172" w:rsidRDefault="00BD1EE3" w:rsidP="00A36172">
      <w:pPr>
        <w:pStyle w:val="Almbrevtekst"/>
        <w:rPr>
          <w:lang w:val="en-US"/>
        </w:rPr>
      </w:pPr>
    </w:p>
    <w:sectPr w:rsidR="00BD1EE3" w:rsidRPr="00A36172" w:rsidSect="003D54DA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2155" w:right="2160" w:bottom="992" w:left="1559" w:header="1140" w:footer="17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7F3" w:rsidRDefault="00DB47F3">
      <w:pPr>
        <w:spacing w:after="0" w:line="240" w:lineRule="auto"/>
      </w:pPr>
      <w:r>
        <w:separator/>
      </w:r>
    </w:p>
  </w:endnote>
  <w:endnote w:type="continuationSeparator" w:id="0">
    <w:p w:rsidR="00DB47F3" w:rsidRDefault="00DB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72" w:rsidRDefault="00A36172">
    <w:pPr>
      <w:pStyle w:val="Sidefod"/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5408" behindDoc="0" locked="1" layoutInCell="0" allowOverlap="1" wp14:anchorId="36A734BB" wp14:editId="479EB037">
          <wp:simplePos x="0" y="0"/>
          <wp:positionH relativeFrom="column">
            <wp:posOffset>4043045</wp:posOffset>
          </wp:positionH>
          <wp:positionV relativeFrom="page">
            <wp:posOffset>9803765</wp:posOffset>
          </wp:positionV>
          <wp:extent cx="1494000" cy="4248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40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ED1" w:rsidRDefault="00456E6D" w:rsidP="00D12EF6">
    <w:pPr>
      <w:pStyle w:val="Sidefod"/>
      <w:ind w:left="0"/>
      <w:jc w:val="left"/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1312" behindDoc="0" locked="1" layoutInCell="0" allowOverlap="1" wp14:anchorId="27F23F88" wp14:editId="137C049F">
          <wp:simplePos x="0" y="0"/>
          <wp:positionH relativeFrom="column">
            <wp:posOffset>4043045</wp:posOffset>
          </wp:positionH>
          <wp:positionV relativeFrom="page">
            <wp:posOffset>9788525</wp:posOffset>
          </wp:positionV>
          <wp:extent cx="1493520" cy="425450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7F3" w:rsidRDefault="00DB47F3">
      <w:pPr>
        <w:spacing w:after="0" w:line="240" w:lineRule="auto"/>
      </w:pPr>
      <w:r>
        <w:separator/>
      </w:r>
    </w:p>
  </w:footnote>
  <w:footnote w:type="continuationSeparator" w:id="0">
    <w:p w:rsidR="00DB47F3" w:rsidRDefault="00DB4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72" w:rsidRDefault="00A36172">
    <w:pPr>
      <w:pStyle w:val="Sidehoved"/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63360" behindDoc="0" locked="1" layoutInCell="0" allowOverlap="1" wp14:anchorId="0498117C" wp14:editId="58E362DD">
          <wp:simplePos x="0" y="0"/>
          <wp:positionH relativeFrom="column">
            <wp:posOffset>3982085</wp:posOffset>
          </wp:positionH>
          <wp:positionV relativeFrom="page">
            <wp:posOffset>417830</wp:posOffset>
          </wp:positionV>
          <wp:extent cx="2232000" cy="514800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723" w:rsidRPr="00D54723" w:rsidRDefault="00EF6252" w:rsidP="00D54723">
    <w:pPr>
      <w:pStyle w:val="Sidehoved"/>
      <w:ind w:left="0"/>
      <w:rPr>
        <w:lang w:val="da-DK"/>
      </w:rPr>
    </w:pPr>
    <w:r>
      <w:rPr>
        <w:noProof/>
        <w:lang w:val="da-DK" w:eastAsia="da-DK"/>
        <w14:ligatures w14:val="none"/>
        <w14:numForm w14:val="default"/>
        <w14:numSpacing w14:val="default"/>
        <w14:cntxtAlts w14:val="0"/>
      </w:rPr>
      <w:drawing>
        <wp:anchor distT="0" distB="0" distL="114300" distR="114300" simplePos="0" relativeHeight="251659264" behindDoc="0" locked="1" layoutInCell="0" allowOverlap="1" wp14:anchorId="1D13FC0A" wp14:editId="22B8D5E4">
          <wp:simplePos x="0" y="0"/>
          <wp:positionH relativeFrom="column">
            <wp:posOffset>3982085</wp:posOffset>
          </wp:positionH>
          <wp:positionV relativeFrom="page">
            <wp:posOffset>419100</wp:posOffset>
          </wp:positionV>
          <wp:extent cx="2232660" cy="514985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VH\Dropbox\Anne - opgaver\idan\Ny identitet\Idan_logo_6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4718C"/>
    <w:multiLevelType w:val="hybridMultilevel"/>
    <w:tmpl w:val="9EBC39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81D82"/>
    <w:multiLevelType w:val="hybridMultilevel"/>
    <w:tmpl w:val="6E74EF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172"/>
    <w:rsid w:val="000614A9"/>
    <w:rsid w:val="00076720"/>
    <w:rsid w:val="00084E20"/>
    <w:rsid w:val="000871A9"/>
    <w:rsid w:val="001508FA"/>
    <w:rsid w:val="0015132C"/>
    <w:rsid w:val="001C28DC"/>
    <w:rsid w:val="001D7B16"/>
    <w:rsid w:val="002467F3"/>
    <w:rsid w:val="0025147C"/>
    <w:rsid w:val="00295CA2"/>
    <w:rsid w:val="002F4EA0"/>
    <w:rsid w:val="00346D53"/>
    <w:rsid w:val="00373D67"/>
    <w:rsid w:val="003B4460"/>
    <w:rsid w:val="003D54DA"/>
    <w:rsid w:val="004534D9"/>
    <w:rsid w:val="00456E6D"/>
    <w:rsid w:val="00484D18"/>
    <w:rsid w:val="00486D27"/>
    <w:rsid w:val="004C1C8E"/>
    <w:rsid w:val="004C79E7"/>
    <w:rsid w:val="005C4305"/>
    <w:rsid w:val="005D4E0F"/>
    <w:rsid w:val="00612ED8"/>
    <w:rsid w:val="00612FB9"/>
    <w:rsid w:val="0062077D"/>
    <w:rsid w:val="00671EDF"/>
    <w:rsid w:val="00691FAA"/>
    <w:rsid w:val="00692451"/>
    <w:rsid w:val="006D5D5A"/>
    <w:rsid w:val="006E26A8"/>
    <w:rsid w:val="007212AC"/>
    <w:rsid w:val="00741667"/>
    <w:rsid w:val="00757B63"/>
    <w:rsid w:val="00771CCA"/>
    <w:rsid w:val="00837BD8"/>
    <w:rsid w:val="0084630D"/>
    <w:rsid w:val="008551EC"/>
    <w:rsid w:val="008650C1"/>
    <w:rsid w:val="00880D6C"/>
    <w:rsid w:val="00890209"/>
    <w:rsid w:val="008A7881"/>
    <w:rsid w:val="00935D0B"/>
    <w:rsid w:val="009445B0"/>
    <w:rsid w:val="009B353D"/>
    <w:rsid w:val="009B5D0B"/>
    <w:rsid w:val="009C7A64"/>
    <w:rsid w:val="009E4242"/>
    <w:rsid w:val="009F49A8"/>
    <w:rsid w:val="009F71A5"/>
    <w:rsid w:val="00A066B5"/>
    <w:rsid w:val="00A36172"/>
    <w:rsid w:val="00A7475C"/>
    <w:rsid w:val="00AE2434"/>
    <w:rsid w:val="00BD1EE3"/>
    <w:rsid w:val="00BE1ED1"/>
    <w:rsid w:val="00C47312"/>
    <w:rsid w:val="00C569E5"/>
    <w:rsid w:val="00C63B56"/>
    <w:rsid w:val="00CB1456"/>
    <w:rsid w:val="00CD2A4B"/>
    <w:rsid w:val="00D12EF6"/>
    <w:rsid w:val="00D54723"/>
    <w:rsid w:val="00D70E2B"/>
    <w:rsid w:val="00DB47F3"/>
    <w:rsid w:val="00DF2029"/>
    <w:rsid w:val="00E266E4"/>
    <w:rsid w:val="00EB693C"/>
    <w:rsid w:val="00EE72FE"/>
    <w:rsid w:val="00EF6252"/>
    <w:rsid w:val="00F70775"/>
    <w:rsid w:val="00FB0C2C"/>
    <w:rsid w:val="00FF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EB376A-2069-4507-9D29-C365E08D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73D67"/>
    <w:pPr>
      <w:spacing w:line="260" w:lineRule="exact"/>
    </w:pPr>
    <w:rPr>
      <w:rFonts w:ascii="Museo 300" w:hAnsi="Museo 300"/>
      <w:color w:val="000000" w:themeColor="text1"/>
      <w:kern w:val="16"/>
      <w:sz w:val="19"/>
      <w14:ligatures w14:val="standardContextual"/>
      <w14:numForm w14:val="oldStyle"/>
      <w14:numSpacing w14:val="proportional"/>
      <w14:cntxtAlts/>
    </w:rPr>
  </w:style>
  <w:style w:type="paragraph" w:styleId="Overskrift1">
    <w:name w:val="heading 1"/>
    <w:basedOn w:val="Normal"/>
    <w:next w:val="Normal"/>
    <w:link w:val="Overskrift1Tegn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pPr>
      <w:spacing w:after="0" w:line="240" w:lineRule="auto"/>
      <w:ind w:left="-720" w:right="-72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Sidefod">
    <w:name w:val="footer"/>
    <w:basedOn w:val="Normal"/>
    <w:link w:val="SidefodTegn"/>
    <w:uiPriority w:val="99"/>
    <w:unhideWhenUsed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idefodTegn">
    <w:name w:val="Sidefod Tegn"/>
    <w:basedOn w:val="Standardskrifttypeiafsnit"/>
    <w:link w:val="Sidefod"/>
    <w:uiPriority w:val="99"/>
    <w:rPr>
      <w:rFonts w:asciiTheme="majorHAnsi" w:hAnsiTheme="majorHAnsi"/>
      <w:color w:val="3AA095" w:themeColor="accent2" w:themeShade="BF"/>
      <w:sz w:val="18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Navn">
    <w:name w:val="Navn"/>
    <w:next w:val="NoParagraphStyle"/>
    <w:link w:val="NavnTegn"/>
    <w:uiPriority w:val="1"/>
    <w:rsid w:val="001508FA"/>
    <w:pPr>
      <w:framePr w:wrap="notBeside" w:vAnchor="page" w:hAnchor="text" w:y="1"/>
      <w:spacing w:after="0" w:line="240" w:lineRule="exact"/>
      <w:ind w:left="-357"/>
    </w:pPr>
    <w:rPr>
      <w:rFonts w:ascii="Museo 300" w:hAnsi="Museo 300"/>
      <w:color w:val="262626" w:themeColor="text1" w:themeTint="D9"/>
      <w:kern w:val="16"/>
      <w:sz w:val="16"/>
      <w:szCs w:val="48"/>
      <w14:ligatures w14:val="standardContextual"/>
      <w14:numForm w14:val="oldStyle"/>
      <w14:numSpacing w14:val="proportional"/>
      <w14:cntxtAlts/>
    </w:rPr>
  </w:style>
  <w:style w:type="paragraph" w:customStyle="1" w:styleId="Kontaktoplysninger">
    <w:name w:val="Kontaktoplysninger"/>
    <w:basedOn w:val="Normal"/>
    <w:uiPriority w:val="1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o">
    <w:name w:val="Date"/>
    <w:basedOn w:val="Normal"/>
    <w:next w:val="Normal"/>
    <w:link w:val="DatoTegn"/>
    <w:unhideWhenUsed/>
    <w:rsid w:val="00890209"/>
    <w:pPr>
      <w:spacing w:before="720" w:after="960"/>
    </w:pPr>
    <w:rPr>
      <w:spacing w:val="8"/>
    </w:rPr>
  </w:style>
  <w:style w:type="character" w:customStyle="1" w:styleId="DatoTegn">
    <w:name w:val="Dato Tegn"/>
    <w:basedOn w:val="Standardskrifttypeiafsnit"/>
    <w:link w:val="Dato"/>
    <w:rsid w:val="00890209"/>
    <w:rPr>
      <w:rFonts w:ascii="Museo 300" w:hAnsi="Museo 300"/>
      <w:color w:val="000000" w:themeColor="text1"/>
      <w:spacing w:val="8"/>
      <w:kern w:val="16"/>
      <w:sz w:val="19"/>
      <w14:ligatures w14:val="standardContextual"/>
      <w14:numForm w14:val="oldStyle"/>
      <w14:numSpacing w14:val="proportional"/>
      <w14:cntxtAlts/>
    </w:rPr>
  </w:style>
  <w:style w:type="paragraph" w:styleId="Sluthilsen">
    <w:name w:val="Closing"/>
    <w:basedOn w:val="Normal"/>
    <w:link w:val="SluthilsenTegn"/>
    <w:unhideWhenUsed/>
    <w:pPr>
      <w:spacing w:after="40" w:line="240" w:lineRule="auto"/>
    </w:pPr>
  </w:style>
  <w:style w:type="character" w:customStyle="1" w:styleId="SluthilsenTegn">
    <w:name w:val="Sluthilsen Tegn"/>
    <w:basedOn w:val="Standardskrifttypeiafsnit"/>
    <w:link w:val="Sluthilsen"/>
  </w:style>
  <w:style w:type="character" w:customStyle="1" w:styleId="Overskrift1Tegn">
    <w:name w:val="Overskrift 1 Tegn"/>
    <w:basedOn w:val="Standardskrifttypeiafsnit"/>
    <w:link w:val="Overskrift1"/>
    <w:uiPriority w:val="9"/>
    <w:semiHidden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  <w14:ligatures w14:val="standardContextual"/>
      <w14:numForm w14:val="oldStyle"/>
      <w14:numSpacing w14:val="proportional"/>
      <w14:cntxtAlts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paragraph" w:customStyle="1" w:styleId="NoParagraphStyle">
    <w:name w:val="[No Paragraph Style]"/>
    <w:rsid w:val="00935D0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935D0B"/>
  </w:style>
  <w:style w:type="paragraph" w:customStyle="1" w:styleId="Adressefelt">
    <w:name w:val="Adressefelt"/>
    <w:basedOn w:val="Navn"/>
    <w:link w:val="AdressefeltTegn"/>
    <w:rsid w:val="009445B0"/>
    <w:pPr>
      <w:framePr w:w="2881" w:h="1634" w:hRule="exact" w:wrap="notBeside" w:vAnchor="margin" w:hAnchor="page" w:x="8917" w:y="2067"/>
      <w:ind w:left="142"/>
    </w:pPr>
    <w:rPr>
      <w:spacing w:val="6"/>
    </w:rPr>
  </w:style>
  <w:style w:type="paragraph" w:customStyle="1" w:styleId="Brevtekst">
    <w:name w:val="Brevtekst"/>
    <w:basedOn w:val="Normal"/>
    <w:link w:val="BrevtekstTegn"/>
    <w:rsid w:val="00880D6C"/>
    <w:pPr>
      <w:ind w:left="-567"/>
    </w:pPr>
    <w:rPr>
      <w:lang w:val="da-DK"/>
    </w:rPr>
  </w:style>
  <w:style w:type="character" w:customStyle="1" w:styleId="NavnTegn">
    <w:name w:val="Navn Tegn"/>
    <w:basedOn w:val="Standardskrifttypeiafsnit"/>
    <w:link w:val="Navn"/>
    <w:uiPriority w:val="1"/>
    <w:rsid w:val="009445B0"/>
    <w:rPr>
      <w:rFonts w:ascii="Museo 300" w:hAnsi="Museo 300"/>
      <w:color w:val="262626" w:themeColor="text1" w:themeTint="D9"/>
      <w:kern w:val="16"/>
      <w:sz w:val="16"/>
      <w:szCs w:val="48"/>
      <w14:ligatures w14:val="standardContextual"/>
      <w14:numForm w14:val="oldStyle"/>
      <w14:numSpacing w14:val="proportional"/>
      <w14:cntxtAlts/>
    </w:rPr>
  </w:style>
  <w:style w:type="character" w:customStyle="1" w:styleId="AdressefeltTegn">
    <w:name w:val="Adressefelt Tegn"/>
    <w:basedOn w:val="NavnTegn"/>
    <w:link w:val="Adressefelt"/>
    <w:rsid w:val="009445B0"/>
    <w:rPr>
      <w:rFonts w:ascii="Museo 300" w:hAnsi="Museo 300"/>
      <w:color w:val="262626" w:themeColor="text1" w:themeTint="D9"/>
      <w:spacing w:val="6"/>
      <w:kern w:val="16"/>
      <w:sz w:val="16"/>
      <w:szCs w:val="48"/>
      <w14:ligatures w14:val="standardContextual"/>
      <w14:numForm w14:val="oldStyle"/>
      <w14:numSpacing w14:val="proportional"/>
      <w14:cntxtAlts/>
    </w:rPr>
  </w:style>
  <w:style w:type="paragraph" w:customStyle="1" w:styleId="Almbrevtekst">
    <w:name w:val="Alm brevtekst"/>
    <w:basedOn w:val="Normal"/>
    <w:link w:val="AlmbrevtekstTegn"/>
    <w:qFormat/>
    <w:rsid w:val="008A7881"/>
    <w:pPr>
      <w:spacing w:after="0"/>
      <w:ind w:right="284"/>
    </w:pPr>
    <w:rPr>
      <w:rFonts w:ascii="Palatino" w:hAnsi="Palatino"/>
      <w:sz w:val="20"/>
      <w:lang w:val="da-DK"/>
    </w:rPr>
  </w:style>
  <w:style w:type="character" w:customStyle="1" w:styleId="BrevtekstTegn">
    <w:name w:val="Brevtekst Tegn"/>
    <w:basedOn w:val="Standardskrifttypeiafsnit"/>
    <w:link w:val="Brevtekst"/>
    <w:rsid w:val="00880D6C"/>
    <w:rPr>
      <w:rFonts w:ascii="Museo 300" w:hAnsi="Museo 300"/>
      <w:color w:val="000000" w:themeColor="text1"/>
      <w:kern w:val="16"/>
      <w:sz w:val="19"/>
      <w:lang w:val="da-DK"/>
      <w14:ligatures w14:val="standardContextual"/>
      <w14:numForm w14:val="oldStyle"/>
      <w14:numSpacing w14:val="proportional"/>
      <w14:cntxtAlt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80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lmbrevtekstTegn">
    <w:name w:val="Alm brevtekst Tegn"/>
    <w:basedOn w:val="Standardskrifttypeiafsnit"/>
    <w:link w:val="Almbrevtekst"/>
    <w:rsid w:val="008A7881"/>
    <w:rPr>
      <w:rFonts w:ascii="Palatino" w:hAnsi="Palatino"/>
      <w:color w:val="000000" w:themeColor="text1"/>
      <w:kern w:val="16"/>
      <w:lang w:val="da-DK"/>
      <w14:ligatures w14:val="standardContextual"/>
      <w14:numForm w14:val="oldStyle"/>
      <w14:numSpacing w14:val="proportional"/>
      <w14:cntxtAlts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80D6C"/>
    <w:rPr>
      <w:rFonts w:ascii="Segoe UI" w:hAnsi="Segoe UI" w:cs="Segoe UI"/>
      <w:color w:val="000000" w:themeColor="text1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styleId="Hyperlink">
    <w:name w:val="Hyperlink"/>
    <w:basedOn w:val="Standardskrifttypeiafsnit"/>
    <w:uiPriority w:val="99"/>
    <w:unhideWhenUsed/>
    <w:rsid w:val="00084E20"/>
    <w:rPr>
      <w:color w:val="42C4DD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36172"/>
    <w:pPr>
      <w:spacing w:after="0" w:line="240" w:lineRule="auto"/>
    </w:pPr>
    <w:rPr>
      <w:rFonts w:ascii="Calibri" w:hAnsi="Calibri" w:cs="Calibri"/>
      <w:color w:val="auto"/>
      <w:kern w:val="0"/>
      <w:sz w:val="22"/>
      <w:szCs w:val="22"/>
      <w:lang w:val="da-DK" w:eastAsia="da-DK"/>
      <w14:ligatures w14:val="none"/>
      <w14:numForm w14:val="default"/>
      <w14:numSpacing w14:val="default"/>
      <w14:cntxtAlts w14:val="0"/>
    </w:rPr>
  </w:style>
  <w:style w:type="paragraph" w:styleId="Listeafsnit">
    <w:name w:val="List Paragraph"/>
    <w:basedOn w:val="Normal"/>
    <w:uiPriority w:val="34"/>
    <w:qFormat/>
    <w:rsid w:val="00A36172"/>
    <w:pPr>
      <w:spacing w:after="0" w:line="240" w:lineRule="auto"/>
      <w:ind w:left="720"/>
      <w:contextualSpacing/>
    </w:pPr>
    <w:rPr>
      <w:rFonts w:ascii="Calibri" w:hAnsi="Calibri" w:cs="Calibri"/>
      <w:color w:val="auto"/>
      <w:kern w:val="0"/>
      <w:sz w:val="22"/>
      <w:szCs w:val="22"/>
      <w:lang w:val="da-DK" w:eastAsia="da-DK"/>
      <w14:ligatures w14:val="none"/>
      <w14:numForm w14:val="default"/>
      <w14:numSpacing w14:val="default"/>
      <w14:cntxtAlts w14:val="0"/>
    </w:rPr>
  </w:style>
  <w:style w:type="table" w:styleId="Tabel-Gitter">
    <w:name w:val="Table Grid"/>
    <w:basedOn w:val="Tabel-Normal"/>
    <w:uiPriority w:val="39"/>
    <w:rsid w:val="00A36172"/>
    <w:pPr>
      <w:spacing w:after="0" w:line="240" w:lineRule="auto"/>
    </w:pPr>
    <w:rPr>
      <w:color w:val="auto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nfo@playthegame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am%20Folders\PlayTheGame%20Dokumenter\SGO%202017\NSGO-grafik%203\NSGO-grafik%203\brevpapir3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A6F75C-1104-41C1-8977-E10C51351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brevpapir3</Template>
  <TotalTime>0</TotalTime>
  <Pages>3</Pages>
  <Words>368</Words>
  <Characters>2246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Stine Alvad</dc:creator>
  <cp:lastModifiedBy>Stine Alvad</cp:lastModifiedBy>
  <cp:revision>2</cp:revision>
  <cp:lastPrinted>2017-02-28T13:39:00Z</cp:lastPrinted>
  <dcterms:created xsi:type="dcterms:W3CDTF">2018-03-14T10:24:00Z</dcterms:created>
  <dcterms:modified xsi:type="dcterms:W3CDTF">2018-03-14T10:24:00Z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